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4A4">
        <w:rPr>
          <w:rFonts w:ascii="Times New Roman" w:hAnsi="Times New Roman" w:cs="Times New Roman"/>
          <w:i/>
          <w:sz w:val="32"/>
          <w:szCs w:val="32"/>
        </w:rPr>
        <w:t>Второй ребенок в семье</w:t>
      </w:r>
    </w:p>
    <w:p w:rsidR="0020582B" w:rsidRPr="0020582B" w:rsidRDefault="007B14A4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Default="007B14A4" w:rsidP="0020582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Султанова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Гулися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Милсовна</w:t>
      </w:r>
      <w:proofErr w:type="spellEnd"/>
    </w:p>
    <w:p w:rsidR="007B14A4" w:rsidRPr="00D01C09" w:rsidRDefault="007B14A4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bookmarkStart w:id="0" w:name="_GoBack"/>
      <w:bookmarkEnd w:id="0"/>
    </w:p>
    <w:p w:rsidR="007B14A4" w:rsidRPr="007B14A4" w:rsidRDefault="007B14A4" w:rsidP="007B14A4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7B14A4">
        <w:rPr>
          <w:rFonts w:ascii="Times New Roman" w:eastAsia="Calibri" w:hAnsi="Times New Roman" w:cs="Times New Roman"/>
        </w:rPr>
        <w:t>Ожидание и рождение в семье второго ребенка изменяет жизненный уклад всех членов семьи. А особенно - первого ребенка. Иногда поведение старшего сына или дочери резко меняется не в лучшую сторону. Родители отмечают у них повышенную тревожность, беспокойство, недержание мочи или кала, подражание малышу (просят кормить из соски, носить на руках и т. п.). Основная задача любого взрослого члена семьи помочь ребенку адаптироваться к новым условиям, возникшим из-за появления новорожденного. Причиной изменения жизненного уклада и отношений с родителями старшие дети видят в появившемся малыше. Они говорят родителям: «Из-за него (неё) ты не играешь со мной», «Он (она) едят МОЕ детское питание» и т. д. Очень трудно ребенку любого возраста делить СВОЮ маму с другим малышом.</w:t>
      </w:r>
    </w:p>
    <w:p w:rsidR="007B14A4" w:rsidRPr="007B14A4" w:rsidRDefault="007B14A4" w:rsidP="007B14A4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7B14A4">
        <w:rPr>
          <w:rFonts w:ascii="Times New Roman" w:eastAsia="Calibri" w:hAnsi="Times New Roman" w:cs="Times New Roman"/>
        </w:rPr>
        <w:t>Итак, появление второго ребенка меняет статус первого. Он мгновенно, без психологической подготовки и своих желаний, должен стать «Взрослым». Все внимание родителей приковывается к малышу. Согласитесь, добровольно царский трон еще никто не уступал. И в семье, как в королевстве, начинается смута. Её зачинщик – ваш первенец! Он всяческими путями пытается привлечь к себе внимание – либо демонстрацией большой любви, либо демонстрацией негатива к братику (сестричке).</w:t>
      </w:r>
    </w:p>
    <w:p w:rsidR="007B14A4" w:rsidRPr="007B14A4" w:rsidRDefault="007B14A4" w:rsidP="007B14A4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7B14A4">
        <w:rPr>
          <w:rFonts w:ascii="Times New Roman" w:eastAsia="Calibri" w:hAnsi="Times New Roman" w:cs="Times New Roman"/>
        </w:rPr>
        <w:t xml:space="preserve">Вторая причина – неоправданные ожидания ребенка. «У тебя скоро появится братик или сестричка. Вы будете вместе играть» - примерно такие слова говорят родители своему первенцу. Он ждет новую игрушку. И вот, приносят маленький кулечек. Так хочется его потрогать, поиграть с ним, покормить как куклу. Но, вместо этого слышится: «не трогай, не шуми, разбудишь…». </w:t>
      </w:r>
    </w:p>
    <w:p w:rsidR="007B14A4" w:rsidRPr="007B14A4" w:rsidRDefault="007B14A4" w:rsidP="007B14A4">
      <w:pPr>
        <w:pStyle w:val="a5"/>
        <w:spacing w:after="0" w:afterAutospacing="0" w:line="276" w:lineRule="auto"/>
        <w:ind w:firstLine="708"/>
        <w:jc w:val="both"/>
        <w:textAlignment w:val="top"/>
        <w:rPr>
          <w:rFonts w:eastAsia="Calibri"/>
          <w:sz w:val="22"/>
          <w:szCs w:val="22"/>
          <w:lang w:eastAsia="en-US"/>
        </w:rPr>
      </w:pPr>
      <w:r w:rsidRPr="007B14A4">
        <w:rPr>
          <w:rFonts w:eastAsia="Calibri"/>
          <w:sz w:val="22"/>
          <w:szCs w:val="22"/>
          <w:lang w:eastAsia="en-US"/>
        </w:rPr>
        <w:lastRenderedPageBreak/>
        <w:t xml:space="preserve">Моя мама все бросает, даже меня, и с улыбкой бежит к нему» - думает ребенок. Эти две причины вызывают огромную ревность у детей. Ревность – негативное чувство, мотивирующее на совершение очень плохих поступков.  </w:t>
      </w:r>
      <w:proofErr w:type="gramStart"/>
      <w:r w:rsidRPr="007B14A4">
        <w:rPr>
          <w:rFonts w:eastAsia="Calibri"/>
          <w:sz w:val="22"/>
          <w:szCs w:val="22"/>
          <w:lang w:eastAsia="en-US"/>
        </w:rPr>
        <w:t>Ревнует любой ребенок,  только у одного ребенка ревность буде</w:t>
      </w:r>
      <w:r w:rsidRPr="007B14A4">
        <w:rPr>
          <w:rFonts w:eastAsia="Calibri"/>
          <w:sz w:val="22"/>
          <w:szCs w:val="22"/>
          <w:lang w:eastAsia="en-US"/>
        </w:rPr>
        <w:t xml:space="preserve">т </w:t>
      </w:r>
      <w:r w:rsidRPr="007B14A4">
        <w:rPr>
          <w:sz w:val="22"/>
          <w:szCs w:val="22"/>
        </w:rPr>
        <w:t>проявляться внешне  (поведение меняется в худшую сторону, а у другого - внутренне (появляется тревожность, нарушается сон).</w:t>
      </w:r>
      <w:proofErr w:type="gramEnd"/>
      <w:r w:rsidRPr="007B14A4">
        <w:rPr>
          <w:sz w:val="22"/>
          <w:szCs w:val="22"/>
        </w:rPr>
        <w:t xml:space="preserve">  Как же помочь ребенку адаптироваться к появлению братика или сестры?</w:t>
      </w:r>
    </w:p>
    <w:p w:rsidR="007B14A4" w:rsidRPr="007B14A4" w:rsidRDefault="007B14A4" w:rsidP="007B14A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B14A4">
        <w:rPr>
          <w:rFonts w:ascii="Times New Roman" w:hAnsi="Times New Roman" w:cs="Times New Roman"/>
        </w:rPr>
        <w:t>Правильно поступают родители, заранее рассказывающие о появлении малыша. Кроме рассказов желательно показывать картинки, наблюдать за реальными малышами на улице и комментировать их поведение. Вспоминайте с ребенком этапы его развития, показывайте его фотографии, первые рисунки, отпечатки ручек и т. д. Обязательно приучайте ребенка к самостоятельной игре. Это окажет вам большую пользу, так как ребенок сможет проводить время самостоятельно и не чувствовать свою «заброшенность» при вашей занятости вторым ребенком.</w:t>
      </w:r>
    </w:p>
    <w:p w:rsidR="007B14A4" w:rsidRPr="007B14A4" w:rsidRDefault="007B14A4" w:rsidP="007B14A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B14A4">
        <w:rPr>
          <w:rFonts w:ascii="Times New Roman" w:hAnsi="Times New Roman" w:cs="Times New Roman"/>
        </w:rPr>
        <w:t>Радостное событие произошло – вы стали мамой и папой во второй раз. Поздравьте сына или дочь с их новым статусом – братом или сестрой, и подарите желанную игрушку.</w:t>
      </w:r>
    </w:p>
    <w:p w:rsidR="007B14A4" w:rsidRPr="007B14A4" w:rsidRDefault="007B14A4" w:rsidP="007B14A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B14A4">
        <w:rPr>
          <w:rFonts w:ascii="Times New Roman" w:hAnsi="Times New Roman" w:cs="Times New Roman"/>
        </w:rPr>
        <w:t>При загруженности в реализации естественных потребностей малыша, уделяйте внимание первому ребенку – создавайте «коридор доверия». Например, вам нужно кормить младшего. Обыграйте ситуацию примерно так: «Сынок (дочка), я хочу быстрее покормить братика (сестричку) чтобы у меня было больше времени быть с ТОБОЙ», «Пожалуйста, не шуми, он (она) быстрее уснет, и я буду ТЕБЕ читать». Такое построение предложений показывает ребенку вашу заботу о нем и его важность для вас.</w:t>
      </w:r>
    </w:p>
    <w:p w:rsidR="007B14A4" w:rsidRPr="007B14A4" w:rsidRDefault="007B14A4" w:rsidP="007B14A4">
      <w:pPr>
        <w:spacing w:after="0"/>
        <w:jc w:val="both"/>
        <w:rPr>
          <w:rFonts w:ascii="Times New Roman" w:hAnsi="Times New Roman" w:cs="Times New Roman"/>
        </w:rPr>
      </w:pPr>
      <w:r w:rsidRPr="007B14A4">
        <w:rPr>
          <w:rFonts w:ascii="Times New Roman" w:hAnsi="Times New Roman" w:cs="Times New Roman"/>
        </w:rPr>
        <w:tab/>
        <w:t>Окружите своего старшего ребенка дополнительным вниманием и помогите ему справиться с теми противоречивыми чувствами, которые присутствуют сейчас в его детской душе.  Чаще оставайтесь с ним наедине, играйте, читайте ему перед сном книжку. Причем это может делать не только мама, но и другие члены семьи.</w:t>
      </w:r>
    </w:p>
    <w:p w:rsidR="00BF6F67" w:rsidRPr="007B14A4" w:rsidRDefault="00BF6F67">
      <w:pPr>
        <w:rPr>
          <w:rFonts w:ascii="Times New Roman" w:hAnsi="Times New Roman" w:cs="Times New Roman"/>
          <w:b/>
          <w:color w:val="76923C" w:themeColor="accent3" w:themeShade="BF"/>
        </w:rPr>
      </w:pPr>
    </w:p>
    <w:sectPr w:rsidR="00BF6F67" w:rsidRPr="007B14A4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BDF" w:rsidRDefault="00CC5BDF" w:rsidP="0020582B">
      <w:pPr>
        <w:spacing w:after="0" w:line="240" w:lineRule="auto"/>
      </w:pPr>
      <w:r>
        <w:separator/>
      </w:r>
    </w:p>
  </w:endnote>
  <w:endnote w:type="continuationSeparator" w:id="0">
    <w:p w:rsidR="00CC5BDF" w:rsidRDefault="00CC5BDF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BDF" w:rsidRDefault="00CC5BDF" w:rsidP="0020582B">
      <w:pPr>
        <w:spacing w:after="0" w:line="240" w:lineRule="auto"/>
      </w:pPr>
      <w:r>
        <w:separator/>
      </w:r>
    </w:p>
  </w:footnote>
  <w:footnote w:type="continuationSeparator" w:id="0">
    <w:p w:rsidR="00CC5BDF" w:rsidRDefault="00CC5BDF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7719F6"/>
    <w:rsid w:val="007B14A4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CC5BDF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5 группа</cp:lastModifiedBy>
  <cp:revision>27</cp:revision>
  <cp:lastPrinted>2021-09-05T13:37:00Z</cp:lastPrinted>
  <dcterms:created xsi:type="dcterms:W3CDTF">2021-08-23T16:55:00Z</dcterms:created>
  <dcterms:modified xsi:type="dcterms:W3CDTF">2021-11-05T11:23:00Z</dcterms:modified>
</cp:coreProperties>
</file>